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65CE8" w:rsidR="0004226C" w:rsidP="0004226C" w:rsidRDefault="0004226C" w14:paraId="14A0535C" w14:textId="77777777">
      <w:pPr>
        <w:tabs>
          <w:tab w:val="left" w:pos="1892"/>
        </w:tabs>
        <w:jc w:val="both"/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4C095B" wp14:editId="4C0FB5E9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:rsidRPr="00465CE8" w:rsidR="0004226C" w:rsidP="0004226C" w:rsidRDefault="0004226C" w14:paraId="65AAA6AB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de l’emploi à domicile</w:t>
      </w:r>
    </w:p>
    <w:p w:rsidRPr="00465CE8" w:rsidR="0004226C" w:rsidP="0004226C" w:rsidRDefault="0004226C" w14:paraId="5EC8DB71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28 et 29 novembre 2023</w:t>
      </w:r>
    </w:p>
    <w:p w:rsidRPr="00893711" w:rsidR="0004226C" w:rsidP="0004226C" w:rsidRDefault="0004226C" w14:paraId="5A97586A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:rsidR="0004226C" w:rsidP="0004226C" w:rsidRDefault="0004226C" w14:paraId="7B27B697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Pr="00465CE8" w:rsidR="0004226C" w:rsidP="0004226C" w:rsidRDefault="0004226C" w14:paraId="3D94C820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="0004226C" w:rsidP="0004226C" w:rsidRDefault="0004226C" w14:paraId="0FCE447A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="0004226C" w:rsidP="0004226C" w:rsidRDefault="0004226C" w14:paraId="7725AF6B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Pr="00172E95" w:rsidR="0004226C" w:rsidP="0004226C" w:rsidRDefault="0004226C" w14:paraId="7BC7976D" w14:textId="6A1B70BF">
      <w:p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39AF55D" w:rsidR="0004226C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Dans ce </w:t>
      </w:r>
      <w:r w:rsidRPr="639AF55D" w:rsidR="1DAB5226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dossier, </w:t>
      </w:r>
      <w:r w:rsidRPr="639AF55D" w:rsidR="0004226C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vous trouverez tous les outils pour </w:t>
      </w:r>
      <w:r w:rsidRPr="639AF55D" w:rsidR="0004226C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annoncer</w:t>
      </w:r>
      <w:r w:rsidRPr="639AF55D" w:rsidR="0004226C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 votre participation </w:t>
      </w:r>
      <w:r w:rsidRPr="639AF55D" w:rsidR="0004226C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au Salon des services à la personne et de l’emploi à domicile</w:t>
      </w:r>
      <w:r w:rsidRPr="639AF55D" w:rsidR="0004226C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. Vous disposez de : </w:t>
      </w:r>
    </w:p>
    <w:p w:rsidRPr="00172E95" w:rsidR="0004226C" w:rsidP="0004226C" w:rsidRDefault="0004226C" w14:paraId="33091EAB" w14:textId="77777777">
      <w:p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0004226C" w:rsidP="0004226C" w:rsidRDefault="0004226C" w14:paraId="44A8F9DE" w14:textId="570A847C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>Des visuels à intégrer dans vos signatures de mails</w:t>
      </w:r>
    </w:p>
    <w:p w:rsidRPr="00172E95" w:rsidR="00B62BC3" w:rsidP="00B62BC3" w:rsidRDefault="00B62BC3" w14:paraId="3B1FFFDC" w14:textId="77777777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>Des bannières</w:t>
      </w:r>
    </w:p>
    <w:p w:rsidR="0004226C" w:rsidP="0004226C" w:rsidRDefault="0004226C" w14:paraId="363BF4CB" w14:textId="65E3B730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Les logos du salon </w:t>
      </w:r>
    </w:p>
    <w:p w:rsidR="0004226C" w:rsidP="0004226C" w:rsidRDefault="0004226C" w14:paraId="122380C1" w14:textId="5483524E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Des photos du salon </w:t>
      </w:r>
    </w:p>
    <w:p w:rsidRPr="00172E95" w:rsidR="0004226C" w:rsidP="0004226C" w:rsidRDefault="0004226C" w14:paraId="218699DC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04226C" w:rsidP="0004226C" w:rsidRDefault="0004226C" w14:paraId="43C94917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 : </w:t>
      </w:r>
    </w:p>
    <w:p w:rsidRPr="00172E95" w:rsidR="0004226C" w:rsidP="0004226C" w:rsidRDefault="0004226C" w14:paraId="1C05CBBA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Les textes de présentation du salon </w:t>
      </w:r>
    </w:p>
    <w:p w:rsidRPr="00172E95" w:rsidR="0004226C" w:rsidP="0004226C" w:rsidRDefault="0004226C" w14:paraId="25656647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Des exemples de posts pour vos réseaux sociaux</w:t>
      </w:r>
    </w:p>
    <w:p w:rsidR="0004226C" w:rsidP="0004226C" w:rsidRDefault="0004226C" w14:paraId="3E11851D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Pr="00172E95" w:rsidR="0004226C" w:rsidP="0004226C" w:rsidRDefault="0004226C" w14:paraId="412C82C6" w14:textId="77777777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Textes de présentation</w:t>
      </w:r>
    </w:p>
    <w:p w:rsidR="0004226C" w:rsidP="0004226C" w:rsidRDefault="0004226C" w14:paraId="63A1CC94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Pr="006718B0" w:rsidR="0004226C" w:rsidP="0004226C" w:rsidRDefault="0004226C" w14:paraId="106C4ADB" w14:textId="7777777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:rsidR="0004226C" w:rsidP="0004226C" w:rsidRDefault="0004226C" w14:paraId="2580751F" w14:textId="7777777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:rsidRPr="00F44913" w:rsidR="0004226C" w:rsidP="0004226C" w:rsidRDefault="0004226C" w14:paraId="4C19FDA1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</w:rPr>
      </w:pPr>
      <w:r w:rsidRPr="00893711">
        <w:rPr>
          <w:rFonts w:ascii="Calibri" w:hAnsi="Calibri" w:eastAsia="Calibri" w:cs="Calibri"/>
          <w:b/>
          <w:bCs/>
          <w:sz w:val="22"/>
          <w:szCs w:val="22"/>
        </w:rPr>
        <w:t>2</w:t>
      </w:r>
      <w:r>
        <w:rPr>
          <w:rFonts w:ascii="Calibri" w:hAnsi="Calibri" w:eastAsia="Calibri" w:cs="Calibri"/>
          <w:b/>
          <w:bCs/>
          <w:sz w:val="22"/>
          <w:szCs w:val="22"/>
        </w:rPr>
        <w:t>8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&amp; </w:t>
      </w:r>
      <w:r>
        <w:rPr>
          <w:rFonts w:ascii="Calibri" w:hAnsi="Calibri" w:eastAsia="Calibri" w:cs="Calibri"/>
          <w:b/>
          <w:bCs/>
          <w:sz w:val="22"/>
          <w:szCs w:val="22"/>
        </w:rPr>
        <w:t>29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nov. 202</w:t>
      </w:r>
      <w:r>
        <w:rPr>
          <w:rFonts w:ascii="Calibri" w:hAnsi="Calibri" w:eastAsia="Calibri" w:cs="Calibri"/>
          <w:b/>
          <w:bCs/>
          <w:sz w:val="22"/>
          <w:szCs w:val="22"/>
        </w:rPr>
        <w:t>3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:rsidRPr="004B6382" w:rsidR="0004226C" w:rsidP="0004226C" w:rsidRDefault="0004226C" w14:paraId="1C23DB63" w14:textId="453FE6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Retrouvez-nous</w:t>
      </w:r>
      <w:r w:rsidRPr="5E48919F">
        <w:rPr>
          <w:rFonts w:ascii="Calibri" w:hAnsi="Calibri" w:cs="Calibri"/>
          <w:sz w:val="22"/>
          <w:szCs w:val="22"/>
        </w:rPr>
        <w:t xml:space="preserve"> au Salon des services à la personne et de l’emploi à domicile pour </w:t>
      </w:r>
      <w:r w:rsidR="00B62BC3">
        <w:rPr>
          <w:rFonts w:ascii="Calibri" w:hAnsi="Calibri" w:cs="Calibri"/>
          <w:sz w:val="22"/>
          <w:szCs w:val="22"/>
        </w:rPr>
        <w:t>découvrir nos</w:t>
      </w:r>
      <w:r w:rsidRPr="5E48919F">
        <w:rPr>
          <w:rFonts w:ascii="Calibri" w:hAnsi="Calibri" w:cs="Calibri"/>
          <w:sz w:val="22"/>
          <w:szCs w:val="22"/>
        </w:rPr>
        <w:t xml:space="preserve"> solutions pour </w:t>
      </w:r>
      <w:r>
        <w:rPr>
          <w:rFonts w:ascii="Calibri" w:hAnsi="Calibri" w:cs="Calibri"/>
          <w:sz w:val="22"/>
          <w:szCs w:val="22"/>
        </w:rPr>
        <w:t>vous</w:t>
      </w:r>
      <w:r w:rsidRPr="5E48919F">
        <w:rPr>
          <w:rFonts w:ascii="Calibri" w:hAnsi="Calibri" w:cs="Calibri"/>
          <w:sz w:val="22"/>
          <w:szCs w:val="22"/>
        </w:rPr>
        <w:t xml:space="preserve"> simplifier la vie ou progresser professionnellement. </w:t>
      </w:r>
    </w:p>
    <w:p w:rsidRPr="004B6382" w:rsidR="0004226C" w:rsidP="0004226C" w:rsidRDefault="0004226C" w14:paraId="26A42CE6" w14:textId="77777777">
      <w:pPr>
        <w:rPr>
          <w:rFonts w:ascii="Calibri" w:hAnsi="Calibri" w:cs="Calibri"/>
          <w:sz w:val="22"/>
          <w:szCs w:val="22"/>
        </w:rPr>
      </w:pPr>
    </w:p>
    <w:p w:rsidRPr="00893711" w:rsidR="0004226C" w:rsidP="0004226C" w:rsidRDefault="0004226C" w14:paraId="035B356C" w14:textId="43CEDC98">
      <w:pPr>
        <w:pStyle w:val="Corpsdetexte"/>
        <w:spacing w:after="0" w:line="240" w:lineRule="auto"/>
        <w:rPr>
          <w:rStyle w:val="Lienhypertexte"/>
          <w:rFonts w:ascii="Calibri" w:hAnsi="Calibri" w:cs="Calibri"/>
          <w:sz w:val="22"/>
          <w:szCs w:val="22"/>
        </w:rPr>
      </w:pPr>
      <w:r w:rsidRPr="00893711">
        <w:rPr>
          <w:rFonts w:ascii="Calibri" w:hAnsi="Calibri" w:cs="Calibri"/>
          <w:sz w:val="22"/>
          <w:szCs w:val="22"/>
        </w:rPr>
        <w:fldChar w:fldCharType="begin"/>
      </w:r>
      <w:r w:rsidR="00EE51C2">
        <w:rPr>
          <w:rFonts w:ascii="Calibri" w:hAnsi="Calibri" w:cs="Calibri"/>
          <w:sz w:val="22"/>
          <w:szCs w:val="22"/>
        </w:rPr>
        <w:instrText>HYPERLINK "https://bit.ly/45J8Yrr"</w:instrText>
      </w:r>
      <w:r w:rsidRPr="00893711" w:rsidR="00EE51C2">
        <w:rPr>
          <w:rFonts w:ascii="Calibri" w:hAnsi="Calibri" w:cs="Calibri"/>
          <w:sz w:val="22"/>
          <w:szCs w:val="22"/>
        </w:rPr>
      </w:r>
      <w:r w:rsidRPr="00893711">
        <w:rPr>
          <w:rFonts w:ascii="Calibri" w:hAnsi="Calibri" w:cs="Calibri"/>
          <w:sz w:val="22"/>
          <w:szCs w:val="22"/>
        </w:rPr>
        <w:fldChar w:fldCharType="separate"/>
      </w:r>
      <w:r w:rsidRPr="00893711">
        <w:rPr>
          <w:rStyle w:val="Lienhypertexte"/>
          <w:rFonts w:ascii="Calibri" w:hAnsi="Calibri" w:cs="Calibri"/>
          <w:sz w:val="22"/>
          <w:szCs w:val="22"/>
        </w:rPr>
        <w:t>Inscrivez-vous gratuitement</w:t>
      </w:r>
    </w:p>
    <w:p w:rsidR="0004226C" w:rsidP="0004226C" w:rsidRDefault="0004226C" w14:paraId="5D1D16BF" w14:textId="77777777">
      <w:pPr>
        <w:rPr>
          <w:rFonts w:ascii="Calibri" w:hAnsi="Calibri" w:cs="Calibri"/>
          <w:i/>
          <w:iCs/>
          <w:sz w:val="22"/>
          <w:szCs w:val="22"/>
        </w:rPr>
      </w:pPr>
      <w:r w:rsidRPr="00893711">
        <w:rPr>
          <w:rFonts w:ascii="Calibri" w:hAnsi="Calibri" w:cs="Calibri"/>
          <w:spacing w:val="-5"/>
          <w:sz w:val="22"/>
          <w:szCs w:val="22"/>
          <w:lang w:val="x-none"/>
        </w:rPr>
        <w:fldChar w:fldCharType="end"/>
      </w: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w:history="1" r:id="rId8">
        <w:r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https://bit.ly/45J8Yrr</w:t>
        </w:r>
      </w:hyperlink>
    </w:p>
    <w:p w:rsidR="0004226C" w:rsidP="0004226C" w:rsidRDefault="0004226C" w14:paraId="3FFE852A" w14:textId="77777777">
      <w:pPr>
        <w:rPr>
          <w:rFonts w:ascii="Calibri" w:hAnsi="Calibri" w:cs="Calibri"/>
          <w:b/>
          <w:color w:val="00B0F0"/>
          <w:spacing w:val="-5"/>
          <w:sz w:val="28"/>
          <w:szCs w:val="28"/>
          <w:u w:val="single"/>
        </w:rPr>
      </w:pPr>
    </w:p>
    <w:p w:rsidR="0004226C" w:rsidP="0004226C" w:rsidRDefault="0004226C" w14:paraId="3278FD3B" w14:textId="77777777">
      <w:pPr>
        <w:rPr>
          <w:rFonts w:ascii="Calibri" w:hAnsi="Calibri" w:cs="Calibri"/>
          <w:i/>
          <w:iCs/>
          <w:sz w:val="22"/>
          <w:szCs w:val="22"/>
        </w:rPr>
      </w:pPr>
    </w:p>
    <w:p w:rsidRPr="00172E95" w:rsidR="0004226C" w:rsidP="0004226C" w:rsidRDefault="0004226C" w14:paraId="6697831E" w14:textId="77777777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:rsidRPr="00A11FB8" w:rsidR="0004226C" w:rsidP="0004226C" w:rsidRDefault="00A11FB8" w14:paraId="5D8E0910" w14:textId="17E96F93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Assistez à ma conférence sur le thème (insérer le titre de la conférence au </w:t>
      </w:r>
      <w:r w:rsidRPr="00A11FB8" w:rsidR="0004226C">
        <w:rPr>
          <w:rFonts w:asciiTheme="minorHAnsi" w:hAnsiTheme="minorHAnsi" w:cstheme="minorHAnsi"/>
          <w:color w:val="000000"/>
          <w:sz w:val="22"/>
          <w:szCs w:val="22"/>
        </w:rPr>
        <w:t>@sap365 </w:t>
      </w:r>
      <w:r w:rsidRPr="00A11FB8" w:rsidR="0004226C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A11FB8" w:rsidR="0004226C">
        <w:rPr>
          <w:rFonts w:asciiTheme="minorHAnsi" w:hAnsiTheme="minorHAnsi" w:cstheme="minorHAnsi"/>
          <w:color w:val="000000"/>
          <w:sz w:val="22"/>
          <w:szCs w:val="22"/>
        </w:rPr>
        <w:t> à Paris les 28 &amp; 29/11 ! Invitation gratuite </w:t>
      </w:r>
      <w:hyperlink w:tgtFrame="_blank" w:history="1" r:id="rId9">
        <w:r w:rsidRPr="00A11FB8" w:rsidR="0004226C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 https://bit.ly/45J8Yrr</w:t>
        </w:r>
      </w:hyperlink>
    </w:p>
    <w:p w:rsidRPr="00A11FB8" w:rsidR="0004226C" w:rsidP="0004226C" w:rsidRDefault="0004226C" w14:paraId="2CFE8B9F" w14:textId="734DC41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A11FB8">
        <w:rPr>
          <w:rStyle w:val="lev"/>
          <w:rFonts w:asciiTheme="minorHAnsi" w:hAnsiTheme="minorHAnsi" w:cstheme="minorHAnsi"/>
          <w:color w:val="000000"/>
          <w:sz w:val="22"/>
          <w:szCs w:val="22"/>
        </w:rPr>
        <w:t>#Aidants familiaux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, ne manquez pas la 16e édition du @sap365 </w:t>
      </w:r>
      <w:r w:rsidRPr="00A11FB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 à Paris les 28 &amp; 29/11</w:t>
      </w:r>
      <w:r w:rsidRPr="00A11FB8" w:rsidR="00A11FB8">
        <w:rPr>
          <w:rFonts w:asciiTheme="minorHAnsi" w:hAnsiTheme="minorHAnsi" w:cstheme="minorHAnsi"/>
          <w:color w:val="000000"/>
          <w:sz w:val="22"/>
          <w:szCs w:val="22"/>
        </w:rPr>
        <w:t xml:space="preserve">, nous y exposons 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! Invitation gratuite </w:t>
      </w:r>
      <w:hyperlink w:tgtFrame="_blank" w:history="1" r:id="rId10">
        <w:r w:rsidRPr="00A11FB8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 https://bit.ly/45J8Yrr</w:t>
        </w:r>
      </w:hyperlink>
    </w:p>
    <w:p w:rsidRPr="00A11FB8" w:rsidR="0004226C" w:rsidP="0004226C" w:rsidRDefault="00EA043F" w14:paraId="3C3F2050" w14:textId="221B545A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A043F">
        <w:t>D</w:t>
      </w:r>
      <w:r w:rsidRPr="00EA043F" w:rsidR="00D52459">
        <w:rPr>
          <w:rFonts w:asciiTheme="minorHAnsi" w:hAnsiTheme="minorHAnsi" w:cstheme="minorHAnsi"/>
          <w:color w:val="000000"/>
          <w:sz w:val="22"/>
          <w:szCs w:val="22"/>
        </w:rPr>
        <w:t>écouvrez</w:t>
      </w:r>
      <w:r w:rsidRPr="00A11FB8" w:rsidR="00D52459">
        <w:rPr>
          <w:rFonts w:asciiTheme="minorHAnsi" w:hAnsiTheme="minorHAnsi" w:cstheme="minorHAnsi"/>
          <w:color w:val="000000"/>
          <w:sz w:val="22"/>
          <w:szCs w:val="22"/>
        </w:rPr>
        <w:t xml:space="preserve"> nos conseils et solutions pour mieux grandir, vivre et vieillir chez vous</w:t>
      </w:r>
      <w:r w:rsidRPr="00A11FB8" w:rsidR="0004226C">
        <w:rPr>
          <w:rFonts w:asciiTheme="minorHAnsi" w:hAnsiTheme="minorHAnsi" w:cstheme="minorHAnsi"/>
          <w:color w:val="000000"/>
          <w:sz w:val="22"/>
          <w:szCs w:val="22"/>
        </w:rPr>
        <w:t xml:space="preserve"> @sap365 </w:t>
      </w:r>
      <w:r w:rsidRPr="00A11FB8" w:rsidR="0004226C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A11FB8" w:rsidR="0004226C">
        <w:rPr>
          <w:rFonts w:asciiTheme="minorHAnsi" w:hAnsiTheme="minorHAnsi" w:cstheme="minorHAnsi"/>
          <w:color w:val="000000"/>
          <w:sz w:val="22"/>
          <w:szCs w:val="22"/>
        </w:rPr>
        <w:t> à Paris les 28 &amp; 29/11 ! Invitation gratuite </w:t>
      </w:r>
      <w:hyperlink w:tgtFrame="_blank" w:history="1" r:id="rId11">
        <w:r w:rsidRPr="00A11FB8" w:rsidR="0004226C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 https://bit.ly/45J8Yrr</w:t>
        </w:r>
      </w:hyperlink>
    </w:p>
    <w:p w:rsidRPr="00A11FB8" w:rsidR="0004226C" w:rsidP="639AF55D" w:rsidRDefault="0004226C" w14:paraId="5CC776D3" w14:textId="77777777" w14:noSpellErr="1">
      <w:pPr>
        <w:numPr>
          <w:ilvl w:val="0"/>
          <w:numId w:val="4"/>
        </w:numPr>
        <w:shd w:val="clear" w:color="auto" w:fill="FFFFFF" w:themeFill="background1"/>
        <w:spacing w:before="100" w:beforeAutospacing="on" w:after="100" w:afterAutospacing="on"/>
        <w:ind w:hanging="384"/>
        <w:rPr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r w:rsidRPr="639AF55D" w:rsidR="0004226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Retrouvez-nous sur le stand </w:t>
      </w:r>
      <w:r w:rsidRPr="639AF55D" w:rsidR="0004226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  <w:highlight w:val="yellow"/>
        </w:rPr>
        <w:t>(insérer le numéro de votre stand)</w:t>
      </w:r>
      <w:r w:rsidRPr="639AF55D" w:rsidR="0004226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@sap365 #SalonSAP à Paris les 28 &amp; 29/11 ! Invitation gratuite </w:t>
      </w:r>
      <w:hyperlink r:id="R2a45450919ce4b35">
        <w:r w:rsidRPr="639AF55D" w:rsidR="0004226C">
          <w:rPr>
            <w:rStyle w:val="Lienhypertexte"/>
            <w:rFonts w:ascii="Calibri" w:hAnsi="Calibri" w:cs="Calibri" w:asciiTheme="minorAscii" w:hAnsiTheme="minorAscii" w:cstheme="minorAscii"/>
            <w:color w:val="009FE3"/>
            <w:sz w:val="22"/>
            <w:szCs w:val="22"/>
            <w:u w:val="none"/>
          </w:rPr>
          <w:t>&gt; https://bit.ly/45J8Yrr</w:t>
        </w:r>
      </w:hyperlink>
    </w:p>
    <w:p w:rsidRPr="006718B0" w:rsidR="0004226C" w:rsidP="0004226C" w:rsidRDefault="0004226C" w14:paraId="6B266DB8" w14:textId="77777777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:rsidR="002D07AB" w:rsidRDefault="002D07AB" w14:paraId="2B4E513E" w14:textId="77777777"/>
    <w:sectPr w:rsidR="002D07AB" w:rsidSect="009128EA"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3D7FF2" w14:paraId="7533DB46" w14:textId="77777777">
      <w:r>
        <w:separator/>
      </w:r>
    </w:p>
  </w:endnote>
  <w:endnote w:type="continuationSeparator" w:id="0">
    <w:p w:rsidR="00000000" w:rsidRDefault="003D7FF2" w14:paraId="6BC90D2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44CC5" w:rsidR="00465CE8" w:rsidRDefault="0004226C" w14:paraId="11C27AEC" w14:textId="77777777">
    <w:pPr>
      <w:pStyle w:val="Pieddepage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Texte Présentation Salon des services à la personne et de l’emploi à domicile 2022 </w:t>
    </w:r>
    <w:r>
      <w:rPr>
        <w:rFonts w:asciiTheme="minorHAnsi" w:hAnsiTheme="minorHAnsi" w:cstheme="minorHAnsi"/>
        <w:sz w:val="18"/>
        <w:szCs w:val="18"/>
      </w:rPr>
      <w:tab/>
    </w:r>
    <w:r w:rsidRPr="00444CC5">
      <w:rPr>
        <w:rFonts w:asciiTheme="minorHAnsi" w:hAnsiTheme="minorHAnsi" w:cstheme="minorHAnsi"/>
        <w:sz w:val="18"/>
        <w:szCs w:val="18"/>
      </w:rPr>
      <w:t xml:space="preserve">Page 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PAGE 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>
      <w:rPr>
        <w:rFonts w:asciiTheme="minorHAnsi" w:hAnsiTheme="minorHAnsi" w:cstheme="minorHAnsi"/>
        <w:noProof/>
        <w:sz w:val="18"/>
        <w:szCs w:val="18"/>
      </w:rPr>
      <w:t>2</w:t>
    </w:r>
    <w:r>
      <w:rPr>
        <w:rFonts w:asciiTheme="minorHAnsi" w:hAnsiTheme="minorHAnsi" w:cstheme="minorHAnsi"/>
        <w:sz w:val="18"/>
        <w:szCs w:val="18"/>
      </w:rPr>
      <w:fldChar w:fldCharType="end"/>
    </w:r>
    <w:r>
      <w:rPr>
        <w:rFonts w:asciiTheme="minorHAnsi" w:hAnsiTheme="minorHAnsi" w:cstheme="minorHAnsi"/>
        <w:sz w:val="18"/>
        <w:szCs w:val="18"/>
      </w:rPr>
      <w:t>/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NUMPAGES 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>
      <w:rPr>
        <w:rFonts w:asciiTheme="minorHAnsi" w:hAnsiTheme="minorHAnsi" w:cstheme="minorHAnsi"/>
        <w:noProof/>
        <w:sz w:val="18"/>
        <w:szCs w:val="18"/>
      </w:rPr>
      <w:t>3</w:t>
    </w:r>
    <w:r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3D7FF2" w14:paraId="5D711A7C" w14:textId="77777777">
      <w:r>
        <w:separator/>
      </w:r>
    </w:p>
  </w:footnote>
  <w:footnote w:type="continuationSeparator" w:id="0">
    <w:p w:rsidR="00000000" w:rsidRDefault="003D7FF2" w14:paraId="70E89E2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32D60"/>
    <w:multiLevelType w:val="hybridMultilevel"/>
    <w:tmpl w:val="F004919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18744430">
    <w:abstractNumId w:val="0"/>
  </w:num>
  <w:num w:numId="2" w16cid:durableId="1254129260">
    <w:abstractNumId w:val="3"/>
  </w:num>
  <w:num w:numId="3" w16cid:durableId="1396971635">
    <w:abstractNumId w:val="1"/>
  </w:num>
  <w:num w:numId="4" w16cid:durableId="988941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6C"/>
    <w:rsid w:val="0004226C"/>
    <w:rsid w:val="002D07AB"/>
    <w:rsid w:val="003D7FF2"/>
    <w:rsid w:val="00734697"/>
    <w:rsid w:val="00A11FB8"/>
    <w:rsid w:val="00B62BC3"/>
    <w:rsid w:val="00D52459"/>
    <w:rsid w:val="00EA043F"/>
    <w:rsid w:val="00EE51C2"/>
    <w:rsid w:val="1DAB5226"/>
    <w:rsid w:val="639AF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8B6C"/>
  <w15:chartTrackingRefBased/>
  <w15:docId w15:val="{D02CB0A4-3331-4203-A364-6F70AFCB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226C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4226C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styleId="CorpsdetexteCar" w:customStyle="1">
    <w:name w:val="Corps de texte Car"/>
    <w:basedOn w:val="Policepardfaut"/>
    <w:link w:val="Corpsdetexte"/>
    <w:rsid w:val="0004226C"/>
    <w:rPr>
      <w:rFonts w:ascii="Arial" w:hAnsi="Arial" w:eastAsia="Times New Roman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04226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4226C"/>
    <w:pPr>
      <w:spacing w:before="100" w:beforeAutospacing="1" w:after="100" w:afterAutospacing="1"/>
    </w:pPr>
    <w:rPr>
      <w:rFonts w:eastAsia="Calibri"/>
    </w:rPr>
  </w:style>
  <w:style w:type="paragraph" w:styleId="Pieddepage">
    <w:name w:val="footer"/>
    <w:basedOn w:val="Normal"/>
    <w:link w:val="PieddepageCar"/>
    <w:uiPriority w:val="99"/>
    <w:unhideWhenUsed/>
    <w:rsid w:val="0004226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04226C"/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04226C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42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WTIyiH" TargetMode="Externa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bit.ly/3ba0lyE" TargetMode="Externa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hyperlink" Target="https://bit.ly/3ba0lyE" TargetMode="External" Id="rId10" /><Relationship Type="http://schemas.openxmlformats.org/officeDocument/2006/relationships/customXml" Target="../customXml/item4.xml" Id="rId19" /><Relationship Type="http://schemas.openxmlformats.org/officeDocument/2006/relationships/webSettings" Target="webSettings.xml" Id="rId4" /><Relationship Type="http://schemas.openxmlformats.org/officeDocument/2006/relationships/hyperlink" Target="https://bit.ly/3ba0lyE" TargetMode="External" Id="rId9" /><Relationship Type="http://schemas.openxmlformats.org/officeDocument/2006/relationships/fontTable" Target="fontTable.xml" Id="rId14" /><Relationship Type="http://schemas.openxmlformats.org/officeDocument/2006/relationships/hyperlink" Target="https://bit.ly/3ba0lyE" TargetMode="External" Id="R2a45450919ce4b35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3TJC52ZK3SKR-299956410-4577</_dlc_DocId>
    <_dlc_DocIdUrl xmlns="76f8f1f9-d17b-4dda-9853-4eb2973fa7a8">
      <Url>https://enpersonnepme.sharepoint.com/sites/expo/_layouts/15/DocIdRedir.aspx?ID=3TJC52ZK3SKR-299956410-4577</Url>
      <Description>3TJC52ZK3SKR-299956410-4577</Description>
    </_dlc_DocIdUrl>
  </documentManagement>
</p:properties>
</file>

<file path=customXml/itemProps1.xml><?xml version="1.0" encoding="utf-8"?>
<ds:datastoreItem xmlns:ds="http://schemas.openxmlformats.org/officeDocument/2006/customXml" ds:itemID="{C4EC95D8-24A9-444C-8665-C0D55B6B10F2}"/>
</file>

<file path=customXml/itemProps2.xml><?xml version="1.0" encoding="utf-8"?>
<ds:datastoreItem xmlns:ds="http://schemas.openxmlformats.org/officeDocument/2006/customXml" ds:itemID="{B60D98FB-84A5-445C-915D-6D936325975B}"/>
</file>

<file path=customXml/itemProps3.xml><?xml version="1.0" encoding="utf-8"?>
<ds:datastoreItem xmlns:ds="http://schemas.openxmlformats.org/officeDocument/2006/customXml" ds:itemID="{A2CD95EE-C547-4900-802E-9DE4040274D1}"/>
</file>

<file path=customXml/itemProps4.xml><?xml version="1.0" encoding="utf-8"?>
<ds:datastoreItem xmlns:ds="http://schemas.openxmlformats.org/officeDocument/2006/customXml" ds:itemID="{2DE38437-0EAE-4781-84FA-C3AF8FB49B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3</revision>
  <dcterms:created xsi:type="dcterms:W3CDTF">2023-06-06T06:40:00.0000000Z</dcterms:created>
  <dcterms:modified xsi:type="dcterms:W3CDTF">2023-06-08T15:14:11.6079979Z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79a52ba6-6849-48c6-872a-04871515b389</vt:lpwstr>
  </property>
  <property fmtid="{D5CDD505-2E9C-101B-9397-08002B2CF9AE}" pid="4" name="MediaServiceImageTags">
    <vt:lpwstr/>
  </property>
</Properties>
</file>